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B5" w:rsidRDefault="00E26E96" w:rsidP="00B7214B">
      <w:pPr>
        <w:pStyle w:val="NormalWeb"/>
        <w:spacing w:before="0" w:beforeAutospacing="0" w:after="0" w:afterAutospacing="0" w:line="286" w:lineRule="atLeast"/>
        <w:jc w:val="center"/>
        <w:rPr>
          <w:rStyle w:val="bold"/>
          <w:rFonts w:ascii="Garamond" w:hAnsi="Garamond" w:cs="Arial"/>
          <w:b/>
          <w:bCs/>
          <w:sz w:val="36"/>
          <w:szCs w:val="36"/>
          <w:u w:val="single"/>
          <w:bdr w:val="none" w:sz="0" w:space="0" w:color="auto" w:frame="1"/>
        </w:rPr>
      </w:pPr>
      <w:r>
        <w:rPr>
          <w:rFonts w:ascii="Garamond" w:hAnsi="Garamond" w:cs="Arial"/>
          <w:noProof/>
          <w:color w:val="3C3C3C"/>
        </w:rPr>
        <w:drawing>
          <wp:anchor distT="0" distB="0" distL="114300" distR="114300" simplePos="0" relativeHeight="251660288" behindDoc="0" locked="0" layoutInCell="1" allowOverlap="1" wp14:anchorId="748D3E6E" wp14:editId="69A10874">
            <wp:simplePos x="0" y="0"/>
            <wp:positionH relativeFrom="column">
              <wp:posOffset>5486400</wp:posOffset>
            </wp:positionH>
            <wp:positionV relativeFrom="paragraph">
              <wp:posOffset>-266700</wp:posOffset>
            </wp:positionV>
            <wp:extent cx="1466850" cy="1381125"/>
            <wp:effectExtent l="0" t="0" r="0" b="9525"/>
            <wp:wrapThrough wrapText="bothSides">
              <wp:wrapPolygon edited="0">
                <wp:start x="8977" y="596"/>
                <wp:lineTo x="6452" y="1490"/>
                <wp:lineTo x="3366" y="4171"/>
                <wp:lineTo x="3366" y="5959"/>
                <wp:lineTo x="1683" y="7746"/>
                <wp:lineTo x="281" y="9832"/>
                <wp:lineTo x="281" y="11023"/>
                <wp:lineTo x="1683" y="15492"/>
                <wp:lineTo x="1683" y="20259"/>
                <wp:lineTo x="1964" y="20855"/>
                <wp:lineTo x="11501" y="21451"/>
                <wp:lineTo x="17392" y="21451"/>
                <wp:lineTo x="19636" y="21451"/>
                <wp:lineTo x="19917" y="21451"/>
                <wp:lineTo x="21319" y="20259"/>
                <wp:lineTo x="21319" y="18174"/>
                <wp:lineTo x="15148" y="16386"/>
                <wp:lineTo x="5610" y="15492"/>
                <wp:lineTo x="6732" y="10726"/>
                <wp:lineTo x="10940" y="10726"/>
                <wp:lineTo x="20478" y="7448"/>
                <wp:lineTo x="20478" y="4469"/>
                <wp:lineTo x="17112" y="1490"/>
                <wp:lineTo x="14587" y="596"/>
                <wp:lineTo x="8977" y="59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Wigglers - Ea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3B5">
        <w:rPr>
          <w:noProof/>
        </w:rPr>
        <w:drawing>
          <wp:anchor distT="0" distB="0" distL="114300" distR="114300" simplePos="0" relativeHeight="251659264" behindDoc="1" locked="0" layoutInCell="1" allowOverlap="1" wp14:anchorId="0EABB70E" wp14:editId="6C9A3FC4">
            <wp:simplePos x="0" y="0"/>
            <wp:positionH relativeFrom="column">
              <wp:posOffset>-38100</wp:posOffset>
            </wp:positionH>
            <wp:positionV relativeFrom="paragraph">
              <wp:posOffset>-104775</wp:posOffset>
            </wp:positionV>
            <wp:extent cx="1371600" cy="1008380"/>
            <wp:effectExtent l="0" t="0" r="0" b="1270"/>
            <wp:wrapThrough wrapText="bothSides">
              <wp:wrapPolygon edited="0">
                <wp:start x="0" y="0"/>
                <wp:lineTo x="0" y="21219"/>
                <wp:lineTo x="21300" y="21219"/>
                <wp:lineTo x="21300" y="0"/>
                <wp:lineTo x="0" y="0"/>
              </wp:wrapPolygon>
            </wp:wrapThrough>
            <wp:docPr id="2" name="Picture 2" descr="Image result for red wigg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d wiggle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r="30715"/>
                    <a:stretch/>
                  </pic:blipFill>
                  <pic:spPr bwMode="auto">
                    <a:xfrm>
                      <a:off x="0" y="0"/>
                      <a:ext cx="13716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14B" w:rsidRPr="00DC3AFF" w:rsidRDefault="00551F09" w:rsidP="003C53B5">
      <w:pPr>
        <w:pStyle w:val="NormalWeb"/>
        <w:spacing w:before="0" w:beforeAutospacing="0" w:after="0" w:afterAutospacing="0" w:line="286" w:lineRule="atLeast"/>
        <w:rPr>
          <w:rStyle w:val="bold"/>
          <w:rFonts w:ascii="Garamond" w:hAnsi="Garamond" w:cs="Arial"/>
          <w:b/>
          <w:bCs/>
          <w:sz w:val="36"/>
          <w:szCs w:val="36"/>
          <w:u w:val="single"/>
          <w:bdr w:val="none" w:sz="0" w:space="0" w:color="auto" w:frame="1"/>
        </w:rPr>
      </w:pPr>
      <w:r>
        <w:rPr>
          <w:rStyle w:val="bold"/>
          <w:rFonts w:ascii="Garamond" w:hAnsi="Garamond" w:cs="Arial"/>
          <w:bCs/>
          <w:sz w:val="36"/>
          <w:szCs w:val="36"/>
          <w:bdr w:val="none" w:sz="0" w:space="0" w:color="auto" w:frame="1"/>
        </w:rPr>
        <w:t xml:space="preserve">                </w:t>
      </w:r>
      <w:r w:rsidR="00B7214B" w:rsidRPr="00DC3AFF">
        <w:rPr>
          <w:rStyle w:val="bold"/>
          <w:rFonts w:ascii="Garamond" w:hAnsi="Garamond" w:cs="Arial"/>
          <w:b/>
          <w:bCs/>
          <w:sz w:val="36"/>
          <w:szCs w:val="36"/>
          <w:u w:val="single"/>
          <w:bdr w:val="none" w:sz="0" w:space="0" w:color="auto" w:frame="1"/>
        </w:rPr>
        <w:t>VERMICOMPOSTING</w:t>
      </w:r>
    </w:p>
    <w:p w:rsidR="00B7214B" w:rsidRPr="00DC3AFF" w:rsidRDefault="00551F09" w:rsidP="003C53B5">
      <w:pPr>
        <w:pStyle w:val="NormalWeb"/>
        <w:spacing w:before="0" w:beforeAutospacing="0" w:after="0" w:afterAutospacing="0" w:line="286" w:lineRule="atLeast"/>
        <w:rPr>
          <w:rStyle w:val="bold"/>
          <w:rFonts w:ascii="Garamond" w:hAnsi="Garamond" w:cs="Arial"/>
          <w:b/>
          <w:bCs/>
          <w:sz w:val="36"/>
          <w:szCs w:val="36"/>
          <w:bdr w:val="none" w:sz="0" w:space="0" w:color="auto" w:frame="1"/>
        </w:rPr>
      </w:pPr>
      <w:r>
        <w:rPr>
          <w:rStyle w:val="bold"/>
          <w:rFonts w:ascii="Garamond" w:hAnsi="Garamond" w:cs="Arial"/>
          <w:b/>
          <w:bCs/>
          <w:sz w:val="36"/>
          <w:szCs w:val="36"/>
          <w:bdr w:val="none" w:sz="0" w:space="0" w:color="auto" w:frame="1"/>
        </w:rPr>
        <w:t xml:space="preserve">          </w:t>
      </w:r>
      <w:r w:rsidR="00B7214B" w:rsidRPr="00DC3AFF">
        <w:rPr>
          <w:rStyle w:val="bold"/>
          <w:rFonts w:ascii="Garamond" w:hAnsi="Garamond" w:cs="Arial"/>
          <w:b/>
          <w:bCs/>
          <w:sz w:val="36"/>
          <w:szCs w:val="36"/>
          <w:bdr w:val="none" w:sz="0" w:space="0" w:color="auto" w:frame="1"/>
        </w:rPr>
        <w:t>How to become a Worm Wizard</w:t>
      </w:r>
    </w:p>
    <w:p w:rsidR="00B7214B" w:rsidRPr="00DC3AFF" w:rsidRDefault="00B7214B" w:rsidP="00B7214B">
      <w:pPr>
        <w:pStyle w:val="NormalWeb"/>
        <w:spacing w:before="0" w:beforeAutospacing="0" w:after="0" w:afterAutospacing="0" w:line="286" w:lineRule="atLeast"/>
        <w:jc w:val="center"/>
        <w:rPr>
          <w:rStyle w:val="bold"/>
          <w:rFonts w:ascii="Garamond" w:hAnsi="Garamond" w:cs="Arial"/>
          <w:b/>
          <w:bCs/>
          <w:sz w:val="36"/>
          <w:szCs w:val="36"/>
          <w:bdr w:val="none" w:sz="0" w:space="0" w:color="auto" w:frame="1"/>
        </w:rPr>
      </w:pPr>
    </w:p>
    <w:p w:rsidR="00B7214B" w:rsidRPr="00DC3AFF" w:rsidRDefault="00B7214B" w:rsidP="00577894">
      <w:pPr>
        <w:pStyle w:val="NormalWeb"/>
        <w:spacing w:before="0" w:beforeAutospacing="0" w:after="0" w:afterAutospacing="0"/>
        <w:contextualSpacing/>
        <w:rPr>
          <w:rFonts w:ascii="Garamond" w:hAnsi="Garamond" w:cs="Arial"/>
        </w:rPr>
      </w:pPr>
      <w:r w:rsidRPr="00DC3AFF">
        <w:rPr>
          <w:rStyle w:val="bold"/>
          <w:rFonts w:ascii="Garamond" w:hAnsi="Garamond" w:cs="Arial"/>
          <w:b/>
          <w:bCs/>
          <w:u w:val="single"/>
          <w:bdr w:val="none" w:sz="0" w:space="0" w:color="auto" w:frame="1"/>
        </w:rPr>
        <w:t xml:space="preserve">Getting Started: </w:t>
      </w:r>
      <w:r w:rsidRPr="00DC3AFF">
        <w:rPr>
          <w:rFonts w:ascii="Garamond" w:hAnsi="Garamond" w:cs="Arial"/>
        </w:rPr>
        <w:br/>
        <w:t xml:space="preserve">You can get as fancy as a </w:t>
      </w:r>
      <w:r w:rsidR="00DC3AFF" w:rsidRPr="00DC3AFF">
        <w:rPr>
          <w:rFonts w:ascii="Garamond" w:hAnsi="Garamond" w:cs="Arial"/>
        </w:rPr>
        <w:t>cedar compost bin</w:t>
      </w:r>
      <w:r w:rsidRPr="00DC3AFF">
        <w:rPr>
          <w:rFonts w:ascii="Garamond" w:hAnsi="Garamond" w:cs="Arial"/>
        </w:rPr>
        <w:t xml:space="preserve"> or as simple as a plastic storage bin, but you need a container.</w:t>
      </w:r>
    </w:p>
    <w:p w:rsidR="00B7214B" w:rsidRPr="00DC3AFF" w:rsidRDefault="00B7214B" w:rsidP="00577894">
      <w:pPr>
        <w:pStyle w:val="NormalWeb"/>
        <w:spacing w:before="0" w:beforeAutospacing="0" w:after="0" w:afterAutospacing="0"/>
        <w:contextualSpacing/>
        <w:rPr>
          <w:rFonts w:ascii="Garamond" w:hAnsi="Garamond" w:cs="Arial"/>
        </w:rPr>
      </w:pPr>
    </w:p>
    <w:p w:rsidR="00B7214B" w:rsidRPr="00DC3AFF" w:rsidRDefault="00B7214B" w:rsidP="00577894">
      <w:pPr>
        <w:pStyle w:val="NormalWeb"/>
        <w:spacing w:before="0" w:beforeAutospacing="0" w:after="0" w:afterAutospacing="0"/>
        <w:contextualSpacing/>
        <w:rPr>
          <w:rFonts w:ascii="Garamond" w:hAnsi="Garamond" w:cs="Arial"/>
        </w:rPr>
      </w:pPr>
      <w:r w:rsidRPr="00DC3AFF">
        <w:rPr>
          <w:rFonts w:ascii="Garamond" w:hAnsi="Garamond" w:cs="Arial"/>
        </w:rPr>
        <w:t xml:space="preserve">The size should equal about 1 cubic foot per person in the household. Something that can fit under the sink is perfect for a small family. Long and wide is better than a tall and narrow bin. </w:t>
      </w:r>
    </w:p>
    <w:p w:rsidR="00B7214B" w:rsidRPr="00DC3AFF" w:rsidRDefault="00B7214B" w:rsidP="00577894">
      <w:pPr>
        <w:pStyle w:val="NormalWeb"/>
        <w:spacing w:before="0" w:beforeAutospacing="0" w:after="0" w:afterAutospacing="0"/>
        <w:contextualSpacing/>
        <w:rPr>
          <w:rFonts w:ascii="Garamond" w:hAnsi="Garamond" w:cs="Arial"/>
        </w:rPr>
      </w:pPr>
    </w:p>
    <w:p w:rsidR="00B7214B" w:rsidRPr="00DC3AFF" w:rsidRDefault="00B7214B" w:rsidP="00577894">
      <w:pPr>
        <w:pStyle w:val="NormalWeb"/>
        <w:spacing w:before="0" w:beforeAutospacing="0" w:after="0" w:afterAutospacing="0"/>
        <w:contextualSpacing/>
        <w:rPr>
          <w:rFonts w:ascii="Garamond" w:hAnsi="Garamond" w:cs="Arial"/>
        </w:rPr>
      </w:pPr>
      <w:r w:rsidRPr="00DC3AFF">
        <w:rPr>
          <w:rFonts w:ascii="Garamond" w:hAnsi="Garamond" w:cs="Arial"/>
        </w:rPr>
        <w:t xml:space="preserve">Use a drill or a hammer and nail to poke plenty of air holes in the lid top. (Many people puncture holes at the bottom to allow drainage and collect the </w:t>
      </w:r>
      <w:r w:rsidR="00DC3AFF" w:rsidRPr="00DC3AFF">
        <w:rPr>
          <w:rFonts w:ascii="Garamond" w:hAnsi="Garamond" w:cs="Arial"/>
        </w:rPr>
        <w:t>compost “tea,</w:t>
      </w:r>
      <w:r w:rsidRPr="00DC3AFF">
        <w:rPr>
          <w:rFonts w:ascii="Garamond" w:hAnsi="Garamond" w:cs="Arial"/>
        </w:rPr>
        <w:t>”</w:t>
      </w:r>
      <w:r w:rsidR="00DC3AFF" w:rsidRPr="00DC3AFF">
        <w:rPr>
          <w:rFonts w:ascii="Garamond" w:hAnsi="Garamond" w:cs="Arial"/>
        </w:rPr>
        <w:t xml:space="preserve"> </w:t>
      </w:r>
      <w:r w:rsidRPr="00DC3AFF">
        <w:rPr>
          <w:rFonts w:ascii="Garamond" w:hAnsi="Garamond" w:cs="Arial"/>
        </w:rPr>
        <w:t xml:space="preserve">but some people manage the moisture added, to minimize </w:t>
      </w:r>
      <w:r w:rsidR="00DC3AFF">
        <w:rPr>
          <w:rFonts w:ascii="Garamond" w:hAnsi="Garamond" w:cs="Arial"/>
        </w:rPr>
        <w:t>a possible</w:t>
      </w:r>
      <w:r w:rsidRPr="00DC3AFF">
        <w:rPr>
          <w:rFonts w:ascii="Garamond" w:hAnsi="Garamond" w:cs="Arial"/>
        </w:rPr>
        <w:t xml:space="preserve"> mess.)</w:t>
      </w:r>
    </w:p>
    <w:p w:rsidR="00577894" w:rsidRPr="00DC3AFF" w:rsidRDefault="00577894" w:rsidP="00577894">
      <w:pPr>
        <w:pStyle w:val="NormalWeb"/>
        <w:spacing w:before="0" w:beforeAutospacing="0" w:after="0" w:afterAutospacing="0"/>
        <w:contextualSpacing/>
        <w:rPr>
          <w:rFonts w:ascii="Garamond" w:hAnsi="Garamond" w:cs="Arial"/>
        </w:rPr>
      </w:pPr>
    </w:p>
    <w:p w:rsidR="00577894" w:rsidRPr="00DC3AFF" w:rsidRDefault="00577894" w:rsidP="00577894">
      <w:pPr>
        <w:pStyle w:val="NormalWeb"/>
        <w:spacing w:before="262" w:beforeAutospacing="0" w:after="262" w:afterAutospacing="0"/>
        <w:contextualSpacing/>
        <w:rPr>
          <w:rFonts w:ascii="Garamond" w:hAnsi="Garamond" w:cs="Arial"/>
        </w:rPr>
      </w:pPr>
      <w:r w:rsidRPr="00DC3AFF">
        <w:rPr>
          <w:rFonts w:ascii="Garamond" w:hAnsi="Garamond" w:cs="Arial"/>
          <w:b/>
          <w:u w:val="single"/>
        </w:rPr>
        <w:t>What to Add</w:t>
      </w:r>
      <w:proofErr w:type="gramStart"/>
      <w:r w:rsidRPr="00DC3AFF">
        <w:rPr>
          <w:rFonts w:ascii="Garamond" w:hAnsi="Garamond" w:cs="Arial"/>
          <w:b/>
          <w:u w:val="single"/>
        </w:rPr>
        <w:t>:</w:t>
      </w:r>
      <w:proofErr w:type="gramEnd"/>
      <w:r w:rsidR="00B7214B" w:rsidRPr="00DC3AFF">
        <w:rPr>
          <w:rFonts w:ascii="Garamond" w:hAnsi="Garamond" w:cs="Arial"/>
          <w:b/>
          <w:u w:val="single"/>
        </w:rPr>
        <w:br/>
      </w:r>
      <w:r w:rsidR="00B7214B" w:rsidRPr="00DC3AFF">
        <w:rPr>
          <w:rFonts w:ascii="Garamond" w:hAnsi="Garamond" w:cs="Arial"/>
        </w:rPr>
        <w:t>Add shredded paper, food scraps and worms (about a 1 lb. ball with some compost or a large handful) to the bin, and cover it. Try to keep about a 70:30 ratio of brown matter to green matter (</w:t>
      </w:r>
      <w:r w:rsidRPr="00DC3AFF">
        <w:rPr>
          <w:rFonts w:ascii="Garamond" w:hAnsi="Garamond" w:cs="Arial"/>
          <w:b/>
        </w:rPr>
        <w:t>Brown</w:t>
      </w:r>
      <w:r w:rsidR="00B7214B" w:rsidRPr="00DC3AFF">
        <w:rPr>
          <w:rFonts w:ascii="Garamond" w:hAnsi="Garamond" w:cs="Arial"/>
        </w:rPr>
        <w:t xml:space="preserve"> is paper and dead material; </w:t>
      </w:r>
      <w:r w:rsidRPr="00DC3AFF">
        <w:rPr>
          <w:rFonts w:ascii="Garamond" w:hAnsi="Garamond" w:cs="Arial"/>
          <w:b/>
        </w:rPr>
        <w:t>Green</w:t>
      </w:r>
      <w:r w:rsidR="00B7214B" w:rsidRPr="00DC3AFF">
        <w:rPr>
          <w:rFonts w:ascii="Garamond" w:hAnsi="Garamond" w:cs="Arial"/>
        </w:rPr>
        <w:t xml:space="preserve"> is food scraps and young plants). </w:t>
      </w:r>
    </w:p>
    <w:p w:rsidR="00577894" w:rsidRPr="00DC3AFF" w:rsidRDefault="00577894" w:rsidP="00577894">
      <w:pPr>
        <w:pStyle w:val="NormalWeb"/>
        <w:spacing w:before="262" w:beforeAutospacing="0" w:after="262" w:afterAutospacing="0"/>
        <w:contextualSpacing/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C3AFF" w:rsidRPr="00DC3AFF" w:rsidTr="00577894">
        <w:trPr>
          <w:trHeight w:val="452"/>
        </w:trPr>
        <w:tc>
          <w:tcPr>
            <w:tcW w:w="5508" w:type="dxa"/>
            <w:shd w:val="clear" w:color="auto" w:fill="auto"/>
            <w:vAlign w:val="center"/>
          </w:tcPr>
          <w:p w:rsidR="00577894" w:rsidRPr="00DC3AFF" w:rsidRDefault="00577894" w:rsidP="00577894">
            <w:pPr>
              <w:pStyle w:val="NormalWeb"/>
              <w:spacing w:before="262" w:beforeAutospacing="0" w:after="262" w:afterAutospacing="0"/>
              <w:contextualSpacing/>
              <w:jc w:val="center"/>
              <w:rPr>
                <w:rFonts w:ascii="Garamond" w:hAnsi="Garamond" w:cs="Arial"/>
                <w:b/>
                <w:u w:val="single"/>
              </w:rPr>
            </w:pPr>
            <w:r w:rsidRPr="00DC3AFF">
              <w:rPr>
                <w:rFonts w:ascii="Garamond" w:hAnsi="Garamond" w:cs="Arial"/>
                <w:b/>
                <w:u w:val="single"/>
              </w:rPr>
              <w:t>CAN Compost with Worms</w:t>
            </w:r>
            <w:r w:rsidR="0087696E">
              <w:rPr>
                <w:rFonts w:ascii="Garamond" w:hAnsi="Garamond" w:cs="Arial"/>
                <w:b/>
                <w:u w:val="single"/>
              </w:rPr>
              <w:t xml:space="preserve"> </w:t>
            </w:r>
            <w:r w:rsidR="0087696E" w:rsidRPr="0087696E">
              <w:rPr>
                <w:rFonts w:ascii="Garamond" w:hAnsi="Garamond" w:cs="Arial"/>
                <w:b/>
                <w:u w:val="single"/>
              </w:rPr>
              <w:sym w:font="Wingdings" w:char="F04A"/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577894" w:rsidRPr="00DC3AFF" w:rsidRDefault="00577894" w:rsidP="00577894">
            <w:pPr>
              <w:pStyle w:val="NormalWeb"/>
              <w:spacing w:before="262" w:beforeAutospacing="0" w:after="262" w:afterAutospacing="0"/>
              <w:contextualSpacing/>
              <w:jc w:val="center"/>
              <w:rPr>
                <w:rFonts w:ascii="Garamond" w:hAnsi="Garamond" w:cs="Arial"/>
                <w:b/>
                <w:u w:val="single"/>
              </w:rPr>
            </w:pPr>
          </w:p>
          <w:p w:rsidR="00577894" w:rsidRPr="00DC3AFF" w:rsidRDefault="00577894" w:rsidP="00577894">
            <w:pPr>
              <w:pStyle w:val="NormalWeb"/>
              <w:spacing w:before="262" w:beforeAutospacing="0" w:after="262" w:afterAutospacing="0"/>
              <w:contextualSpacing/>
              <w:jc w:val="center"/>
              <w:rPr>
                <w:rFonts w:ascii="Garamond" w:hAnsi="Garamond" w:cs="Arial"/>
                <w:b/>
                <w:u w:val="single"/>
              </w:rPr>
            </w:pPr>
            <w:r w:rsidRPr="00DC3AFF">
              <w:rPr>
                <w:rFonts w:ascii="Garamond" w:hAnsi="Garamond" w:cs="Arial"/>
                <w:b/>
                <w:u w:val="single"/>
              </w:rPr>
              <w:t>CANNOT Compost with Worms</w:t>
            </w:r>
            <w:r w:rsidR="0087696E">
              <w:rPr>
                <w:rFonts w:ascii="Garamond" w:hAnsi="Garamond" w:cs="Arial"/>
                <w:b/>
                <w:u w:val="single"/>
              </w:rPr>
              <w:t xml:space="preserve"> </w:t>
            </w:r>
            <w:r w:rsidR="0087696E" w:rsidRPr="0087696E">
              <w:rPr>
                <w:rFonts w:ascii="Garamond" w:hAnsi="Garamond" w:cs="Arial"/>
                <w:b/>
                <w:u w:val="single"/>
              </w:rPr>
              <w:sym w:font="Wingdings" w:char="F04C"/>
            </w:r>
            <w:bookmarkStart w:id="0" w:name="_GoBack"/>
            <w:bookmarkEnd w:id="0"/>
          </w:p>
        </w:tc>
      </w:tr>
      <w:tr w:rsidR="00DC3AFF" w:rsidRPr="00DC3AFF" w:rsidTr="00F013EE">
        <w:trPr>
          <w:trHeight w:val="6666"/>
        </w:trPr>
        <w:tc>
          <w:tcPr>
            <w:tcW w:w="5508" w:type="dxa"/>
            <w:shd w:val="clear" w:color="auto" w:fill="FFFFFF" w:themeFill="background1"/>
          </w:tcPr>
          <w:p w:rsidR="00577894" w:rsidRPr="00577894" w:rsidRDefault="00577894" w:rsidP="00577894">
            <w:pPr>
              <w:numPr>
                <w:ilvl w:val="0"/>
                <w:numId w:val="1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gramStart"/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foo</w:t>
            </w:r>
            <w:r w:rsidR="003C53B5">
              <w:rPr>
                <w:rFonts w:ascii="Garamond" w:eastAsia="Times New Roman" w:hAnsi="Garamond" w:cs="Arial"/>
                <w:sz w:val="24"/>
                <w:szCs w:val="24"/>
              </w:rPr>
              <w:t>d</w:t>
            </w:r>
            <w:proofErr w:type="gramEnd"/>
            <w:r w:rsidR="003C53B5">
              <w:rPr>
                <w:rFonts w:ascii="Garamond" w:eastAsia="Times New Roman" w:hAnsi="Garamond" w:cs="Arial"/>
                <w:sz w:val="24"/>
                <w:szCs w:val="24"/>
              </w:rPr>
              <w:t xml:space="preserve"> scraps (</w:t>
            </w: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melon rinds, roots, stems, leaves, cores, husks, seeds, skins, peels, etc</w:t>
            </w:r>
            <w:r w:rsidR="00DC3AFF" w:rsidRPr="00DC3AFF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)</w:t>
            </w:r>
          </w:p>
          <w:p w:rsidR="00577894" w:rsidRPr="00577894" w:rsidRDefault="00577894" w:rsidP="00577894">
            <w:pPr>
              <w:numPr>
                <w:ilvl w:val="0"/>
                <w:numId w:val="1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egg shells (not the egg protein), seaweed and rinsed seashells (like oyster shells; not shrimp peels)</w:t>
            </w:r>
          </w:p>
          <w:p w:rsidR="00577894" w:rsidRPr="00577894" w:rsidRDefault="00577894" w:rsidP="00577894">
            <w:pPr>
              <w:numPr>
                <w:ilvl w:val="0"/>
                <w:numId w:val="1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gramStart"/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old</w:t>
            </w:r>
            <w:proofErr w:type="gramEnd"/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 xml:space="preserve"> natural fiber clothing (old t-shirts, socks, boxers, etc</w:t>
            </w:r>
            <w:r w:rsidR="00DC3AFF" w:rsidRPr="00DC3AFF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)</w:t>
            </w:r>
          </w:p>
          <w:p w:rsidR="00577894" w:rsidRPr="00577894" w:rsidRDefault="00577894" w:rsidP="00577894">
            <w:pPr>
              <w:numPr>
                <w:ilvl w:val="0"/>
                <w:numId w:val="1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natural yarn, twine and string</w:t>
            </w:r>
          </w:p>
          <w:p w:rsidR="00577894" w:rsidRPr="00577894" w:rsidRDefault="00577894" w:rsidP="00577894">
            <w:pPr>
              <w:numPr>
                <w:ilvl w:val="0"/>
                <w:numId w:val="1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gramStart"/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non-glossy</w:t>
            </w:r>
            <w:proofErr w:type="gramEnd"/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 xml:space="preserve"> paper products (cardboard boxes, newspapers, magazine inserts, most junk mail, envelopes, etc</w:t>
            </w:r>
            <w:r w:rsidR="00DC3AFF" w:rsidRPr="00DC3AFF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)</w:t>
            </w:r>
          </w:p>
          <w:p w:rsidR="00577894" w:rsidRPr="00577894" w:rsidRDefault="00577894" w:rsidP="00577894">
            <w:pPr>
              <w:numPr>
                <w:ilvl w:val="0"/>
                <w:numId w:val="1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tea leaves and bags, coffee grinds and filters</w:t>
            </w:r>
          </w:p>
          <w:p w:rsidR="00577894" w:rsidRPr="00577894" w:rsidRDefault="00577894" w:rsidP="00577894">
            <w:pPr>
              <w:numPr>
                <w:ilvl w:val="0"/>
                <w:numId w:val="1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dead plants, grass clippings, pine needles and leaves</w:t>
            </w:r>
          </w:p>
          <w:p w:rsidR="00577894" w:rsidRPr="00577894" w:rsidRDefault="00577894" w:rsidP="00577894">
            <w:pPr>
              <w:numPr>
                <w:ilvl w:val="0"/>
                <w:numId w:val="1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natural non-treated wood and byproducts like wood ash, sawdust and shavings (no coal ash)</w:t>
            </w:r>
          </w:p>
          <w:p w:rsidR="00577894" w:rsidRPr="00577894" w:rsidRDefault="00577894" w:rsidP="00577894">
            <w:pPr>
              <w:numPr>
                <w:ilvl w:val="0"/>
                <w:numId w:val="1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gramStart"/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feathers</w:t>
            </w:r>
            <w:proofErr w:type="gramEnd"/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 xml:space="preserve"> and hair (human, cat, dog, etc.)</w:t>
            </w:r>
          </w:p>
          <w:p w:rsidR="00577894" w:rsidRPr="00577894" w:rsidRDefault="00577894" w:rsidP="00577894">
            <w:pPr>
              <w:numPr>
                <w:ilvl w:val="0"/>
                <w:numId w:val="1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dryer lint</w:t>
            </w:r>
          </w:p>
          <w:p w:rsidR="00577894" w:rsidRPr="003C53B5" w:rsidRDefault="00577894" w:rsidP="003C53B5">
            <w:pPr>
              <w:numPr>
                <w:ilvl w:val="0"/>
                <w:numId w:val="1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produce that is wilted or browned and slightly rotten (not to the point of moldy)</w:t>
            </w:r>
          </w:p>
        </w:tc>
        <w:tc>
          <w:tcPr>
            <w:tcW w:w="5508" w:type="dxa"/>
            <w:shd w:val="clear" w:color="auto" w:fill="FFFFFF" w:themeFill="background1"/>
          </w:tcPr>
          <w:p w:rsidR="00577894" w:rsidRPr="00577894" w:rsidRDefault="00577894" w:rsidP="00577894">
            <w:pPr>
              <w:numPr>
                <w:ilvl w:val="0"/>
                <w:numId w:val="2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gramStart"/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meat</w:t>
            </w:r>
            <w:proofErr w:type="gramEnd"/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, fats, grease, bones or oils (no butter, lard, stocks, soups, etc</w:t>
            </w:r>
            <w:r w:rsidR="00DC3AFF" w:rsidRPr="00DC3AFF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)</w:t>
            </w:r>
          </w:p>
          <w:p w:rsidR="00577894" w:rsidRPr="00577894" w:rsidRDefault="00577894" w:rsidP="00577894">
            <w:pPr>
              <w:numPr>
                <w:ilvl w:val="0"/>
                <w:numId w:val="2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plastics and plastic coated paper (like glossy magazines)</w:t>
            </w:r>
          </w:p>
          <w:p w:rsidR="00577894" w:rsidRPr="00577894" w:rsidRDefault="00577894" w:rsidP="00577894">
            <w:pPr>
              <w:numPr>
                <w:ilvl w:val="0"/>
                <w:numId w:val="2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stickers, including veggie stickers (remove stamps from envelopes)</w:t>
            </w:r>
          </w:p>
          <w:p w:rsidR="00577894" w:rsidRPr="00577894" w:rsidRDefault="00577894" w:rsidP="00577894">
            <w:pPr>
              <w:numPr>
                <w:ilvl w:val="0"/>
                <w:numId w:val="2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bread or yeast products (no crackers or cakes)</w:t>
            </w:r>
          </w:p>
          <w:p w:rsidR="00577894" w:rsidRPr="00577894" w:rsidRDefault="00577894" w:rsidP="00577894">
            <w:pPr>
              <w:numPr>
                <w:ilvl w:val="0"/>
                <w:numId w:val="2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 xml:space="preserve">salt, pepper, and other spices (or </w:t>
            </w:r>
            <w:r w:rsidR="003C53B5">
              <w:rPr>
                <w:rFonts w:ascii="Garamond" w:eastAsia="Times New Roman" w:hAnsi="Garamond" w:cs="Arial"/>
                <w:sz w:val="24"/>
                <w:szCs w:val="24"/>
              </w:rPr>
              <w:t xml:space="preserve">VERY limited </w:t>
            </w: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amounts)</w:t>
            </w:r>
          </w:p>
          <w:p w:rsidR="00577894" w:rsidRPr="00577894" w:rsidRDefault="00577894" w:rsidP="00577894">
            <w:pPr>
              <w:numPr>
                <w:ilvl w:val="0"/>
                <w:numId w:val="2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milk, dairy, or dairy products</w:t>
            </w:r>
          </w:p>
          <w:p w:rsidR="00577894" w:rsidRPr="00577894" w:rsidRDefault="00577894" w:rsidP="00577894">
            <w:pPr>
              <w:numPr>
                <w:ilvl w:val="0"/>
                <w:numId w:val="2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cat or dog droppings</w:t>
            </w:r>
          </w:p>
          <w:p w:rsidR="00577894" w:rsidRPr="00577894" w:rsidRDefault="00577894" w:rsidP="00577894">
            <w:pPr>
              <w:numPr>
                <w:ilvl w:val="0"/>
                <w:numId w:val="2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lemon, lime, orange or other citrus peels and juice (in excess this will make the soil too acidic)</w:t>
            </w:r>
          </w:p>
          <w:p w:rsidR="00577894" w:rsidRPr="00577894" w:rsidRDefault="00577894" w:rsidP="00577894">
            <w:pPr>
              <w:numPr>
                <w:ilvl w:val="0"/>
                <w:numId w:val="2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onions and garlic (a good rule of thumb is if it makes you smell, it makes your worm bin smell)</w:t>
            </w:r>
          </w:p>
          <w:p w:rsidR="00577894" w:rsidRPr="00577894" w:rsidRDefault="00577894" w:rsidP="00577894">
            <w:pPr>
              <w:numPr>
                <w:ilvl w:val="0"/>
                <w:numId w:val="2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77894">
              <w:rPr>
                <w:rFonts w:ascii="Garamond" w:eastAsia="Times New Roman" w:hAnsi="Garamond" w:cs="Arial"/>
                <w:sz w:val="24"/>
                <w:szCs w:val="24"/>
              </w:rPr>
              <w:t>diseased or infested plants</w:t>
            </w:r>
          </w:p>
          <w:p w:rsidR="00577894" w:rsidRPr="00DC3AFF" w:rsidRDefault="00577894" w:rsidP="00577894">
            <w:pPr>
              <w:numPr>
                <w:ilvl w:val="0"/>
                <w:numId w:val="2"/>
              </w:numPr>
              <w:shd w:val="clear" w:color="auto" w:fill="AFB81C"/>
              <w:spacing w:before="236" w:after="236" w:line="265" w:lineRule="atLeast"/>
              <w:ind w:left="0"/>
              <w:textAlignment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DC3AFF">
              <w:rPr>
                <w:rFonts w:ascii="Garamond" w:eastAsia="Times New Roman" w:hAnsi="Garamond" w:cs="Arial"/>
                <w:sz w:val="24"/>
                <w:szCs w:val="24"/>
              </w:rPr>
              <w:t>treated wood products</w:t>
            </w:r>
          </w:p>
        </w:tc>
      </w:tr>
    </w:tbl>
    <w:p w:rsidR="009460A1" w:rsidRDefault="00132E99" w:rsidP="009460A1">
      <w:pPr>
        <w:pStyle w:val="NormalWeb"/>
        <w:spacing w:before="262" w:beforeAutospacing="0" w:after="262" w:afterAutospacing="0"/>
        <w:contextualSpacing/>
        <w:rPr>
          <w:rFonts w:ascii="Garamond" w:hAnsi="Garamond" w:cs="Aria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6F63088" wp14:editId="5DB0D79A">
            <wp:simplePos x="0" y="0"/>
            <wp:positionH relativeFrom="column">
              <wp:posOffset>-139700</wp:posOffset>
            </wp:positionH>
            <wp:positionV relativeFrom="paragraph">
              <wp:posOffset>81280</wp:posOffset>
            </wp:positionV>
            <wp:extent cx="1958975" cy="1371600"/>
            <wp:effectExtent l="0" t="0" r="3175" b="0"/>
            <wp:wrapThrough wrapText="bothSides">
              <wp:wrapPolygon edited="0">
                <wp:start x="0" y="0"/>
                <wp:lineTo x="0" y="21300"/>
                <wp:lineTo x="21425" y="21300"/>
                <wp:lineTo x="2142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Wigglers - No Teeth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Arial"/>
        </w:rPr>
        <w:t xml:space="preserve">     </w:t>
      </w:r>
    </w:p>
    <w:p w:rsidR="00577894" w:rsidRPr="009460A1" w:rsidRDefault="009460A1" w:rsidP="009460A1">
      <w:pPr>
        <w:pStyle w:val="NormalWeb"/>
        <w:spacing w:before="262" w:beforeAutospacing="0" w:after="262" w:afterAutospacing="0"/>
        <w:contextualSpacing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 xml:space="preserve">     </w:t>
      </w:r>
      <w:r w:rsidR="00132E99">
        <w:rPr>
          <w:rFonts w:ascii="Garamond" w:hAnsi="Garamond" w:cs="Arial"/>
        </w:rPr>
        <w:t xml:space="preserve"> </w:t>
      </w:r>
      <w:r w:rsidR="00577894" w:rsidRPr="00DC3AFF">
        <w:rPr>
          <w:rFonts w:ascii="Garamond" w:hAnsi="Garamond" w:cs="Arial"/>
          <w:b/>
          <w:u w:val="single"/>
        </w:rPr>
        <w:t xml:space="preserve">How to </w:t>
      </w:r>
      <w:proofErr w:type="gramStart"/>
      <w:r w:rsidR="00577894" w:rsidRPr="00DC3AFF">
        <w:rPr>
          <w:rFonts w:ascii="Garamond" w:hAnsi="Garamond" w:cs="Arial"/>
          <w:b/>
          <w:u w:val="single"/>
        </w:rPr>
        <w:t>Maintain</w:t>
      </w:r>
      <w:proofErr w:type="gramEnd"/>
      <w:r w:rsidR="00577894" w:rsidRPr="00DC3AFF">
        <w:rPr>
          <w:rFonts w:ascii="Garamond" w:hAnsi="Garamond" w:cs="Arial"/>
          <w:b/>
          <w:u w:val="single"/>
        </w:rPr>
        <w:t xml:space="preserve"> it:</w:t>
      </w:r>
      <w:r w:rsidR="00132E99">
        <w:rPr>
          <w:rFonts w:ascii="Garamond" w:hAnsi="Garamond" w:cs="Arial"/>
        </w:rPr>
        <w:br/>
        <w:t xml:space="preserve">      </w:t>
      </w:r>
      <w:r w:rsidR="00B7214B" w:rsidRPr="00DC3AFF">
        <w:rPr>
          <w:rFonts w:ascii="Garamond" w:hAnsi="Garamond" w:cs="Arial"/>
        </w:rPr>
        <w:t xml:space="preserve">About once a week, or every other week, move the material in the bin </w:t>
      </w:r>
      <w:r w:rsidR="00132E99">
        <w:rPr>
          <w:rFonts w:ascii="Garamond" w:hAnsi="Garamond" w:cs="Arial"/>
        </w:rPr>
        <w:br/>
        <w:t xml:space="preserve">      </w:t>
      </w:r>
      <w:r w:rsidR="00B7214B" w:rsidRPr="00DC3AFF">
        <w:rPr>
          <w:rFonts w:ascii="Garamond" w:hAnsi="Garamond" w:cs="Arial"/>
        </w:rPr>
        <w:t>around</w:t>
      </w:r>
      <w:r w:rsidR="00D844FE">
        <w:rPr>
          <w:rFonts w:ascii="Garamond" w:hAnsi="Garamond" w:cs="Arial"/>
        </w:rPr>
        <w:t xml:space="preserve"> </w:t>
      </w:r>
      <w:r w:rsidR="00B7214B" w:rsidRPr="00DC3AFF">
        <w:rPr>
          <w:rFonts w:ascii="Garamond" w:hAnsi="Garamond" w:cs="Arial"/>
        </w:rPr>
        <w:t xml:space="preserve">to help with aeration. Always keep a layer of shredded paper or </w:t>
      </w:r>
      <w:r w:rsidR="00132E99">
        <w:rPr>
          <w:rFonts w:ascii="Garamond" w:hAnsi="Garamond" w:cs="Arial"/>
        </w:rPr>
        <w:br/>
        <w:t xml:space="preserve">      </w:t>
      </w:r>
      <w:r w:rsidR="00B7214B" w:rsidRPr="00DC3AFF">
        <w:rPr>
          <w:rFonts w:ascii="Garamond" w:hAnsi="Garamond" w:cs="Arial"/>
        </w:rPr>
        <w:t xml:space="preserve">sawdust over the top of the pile to discourage smells and bugs. </w:t>
      </w:r>
    </w:p>
    <w:p w:rsidR="00577894" w:rsidRPr="00DC3AFF" w:rsidRDefault="00577894" w:rsidP="00577894">
      <w:pPr>
        <w:pStyle w:val="NormalWeb"/>
        <w:spacing w:before="262" w:beforeAutospacing="0" w:after="262" w:afterAutospacing="0"/>
        <w:contextualSpacing/>
        <w:rPr>
          <w:rFonts w:ascii="Garamond" w:hAnsi="Garamond" w:cs="Arial"/>
        </w:rPr>
      </w:pPr>
    </w:p>
    <w:p w:rsidR="00B7214B" w:rsidRPr="00DC3AFF" w:rsidRDefault="003C53B5" w:rsidP="00577894">
      <w:pPr>
        <w:pStyle w:val="NormalWeb"/>
        <w:spacing w:before="262" w:beforeAutospacing="0" w:after="262" w:afterAutospacing="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   </w:t>
      </w:r>
      <w:r w:rsidR="00132E99">
        <w:rPr>
          <w:rFonts w:ascii="Garamond" w:hAnsi="Garamond" w:cs="Arial"/>
        </w:rPr>
        <w:t xml:space="preserve">   </w:t>
      </w:r>
      <w:r w:rsidR="00B7214B" w:rsidRPr="00DC3AFF">
        <w:rPr>
          <w:rFonts w:ascii="Garamond" w:hAnsi="Garamond" w:cs="Arial"/>
        </w:rPr>
        <w:t>Once you stop adding new material</w:t>
      </w:r>
      <w:r w:rsidR="00D844FE">
        <w:rPr>
          <w:rFonts w:ascii="Garamond" w:hAnsi="Garamond" w:cs="Arial"/>
        </w:rPr>
        <w:t>,</w:t>
      </w:r>
      <w:r w:rsidR="00B7214B" w:rsidRPr="00DC3AFF">
        <w:rPr>
          <w:rFonts w:ascii="Garamond" w:hAnsi="Garamond" w:cs="Arial"/>
        </w:rPr>
        <w:t xml:space="preserve"> the compost should be ready to harvest</w:t>
      </w:r>
      <w:r w:rsidR="00D844FE">
        <w:rPr>
          <w:rFonts w:ascii="Garamond" w:hAnsi="Garamond" w:cs="Arial"/>
        </w:rPr>
        <w:t xml:space="preserve"> </w:t>
      </w:r>
      <w:r w:rsidR="00B7214B" w:rsidRPr="00DC3AFF">
        <w:rPr>
          <w:rFonts w:ascii="Garamond" w:hAnsi="Garamond" w:cs="Arial"/>
        </w:rPr>
        <w:t>in</w:t>
      </w:r>
      <w:r w:rsidR="00D844FE">
        <w:rPr>
          <w:rFonts w:ascii="Garamond" w:hAnsi="Garamond" w:cs="Arial"/>
        </w:rPr>
        <w:t xml:space="preserve"> </w:t>
      </w:r>
      <w:r w:rsidR="009460A1">
        <w:rPr>
          <w:rFonts w:ascii="Garamond" w:hAnsi="Garamond" w:cs="Arial"/>
        </w:rPr>
        <w:br/>
        <w:t xml:space="preserve">      </w:t>
      </w:r>
      <w:r w:rsidR="00B7214B" w:rsidRPr="00DC3AFF">
        <w:rPr>
          <w:rFonts w:ascii="Garamond" w:hAnsi="Garamond" w:cs="Arial"/>
        </w:rPr>
        <w:t>1 to 2 months (depending on how much is added in the last feeding).</w:t>
      </w:r>
    </w:p>
    <w:p w:rsidR="00577894" w:rsidRPr="00B7214B" w:rsidRDefault="00577894" w:rsidP="00577894">
      <w:pPr>
        <w:pStyle w:val="NormalWeb"/>
        <w:spacing w:before="262" w:beforeAutospacing="0" w:after="262" w:afterAutospacing="0"/>
        <w:contextualSpacing/>
        <w:rPr>
          <w:rFonts w:ascii="Garamond" w:hAnsi="Garamond" w:cs="Arial"/>
          <w:color w:val="3C3C3C"/>
        </w:rPr>
      </w:pPr>
    </w:p>
    <w:p w:rsidR="0017588B" w:rsidRDefault="0017588B" w:rsidP="00EE058B">
      <w:pPr>
        <w:jc w:val="center"/>
        <w:rPr>
          <w:rFonts w:ascii="Garamond" w:hAnsi="Garamond"/>
          <w:sz w:val="24"/>
          <w:szCs w:val="24"/>
        </w:rPr>
      </w:pPr>
      <w:r w:rsidRPr="00DC3AFF">
        <w:rPr>
          <w:rFonts w:ascii="Garamond" w:hAnsi="Garamond"/>
          <w:sz w:val="24"/>
          <w:szCs w:val="24"/>
        </w:rPr>
        <w:t>(</w:t>
      </w:r>
      <w:r w:rsidR="00B7214B" w:rsidRPr="00DC3AFF">
        <w:rPr>
          <w:rFonts w:ascii="Garamond" w:hAnsi="Garamond"/>
          <w:sz w:val="24"/>
          <w:szCs w:val="24"/>
        </w:rPr>
        <w:t xml:space="preserve">The information from this handout was found at </w:t>
      </w:r>
      <w:hyperlink r:id="rId9" w:history="1">
        <w:r w:rsidR="00B7214B" w:rsidRPr="00B7214B">
          <w:rPr>
            <w:rStyle w:val="Hyperlink"/>
            <w:rFonts w:ascii="Garamond" w:hAnsi="Garamond"/>
            <w:sz w:val="24"/>
            <w:szCs w:val="24"/>
          </w:rPr>
          <w:t>http://www.sustainabletable.org/114/vermicomposting-101</w:t>
        </w:r>
      </w:hyperlink>
      <w:r>
        <w:rPr>
          <w:rFonts w:ascii="Garamond" w:hAnsi="Garamond"/>
          <w:sz w:val="24"/>
          <w:szCs w:val="24"/>
        </w:rPr>
        <w:t>)</w:t>
      </w:r>
    </w:p>
    <w:p w:rsidR="0017588B" w:rsidRPr="00DC3AFF" w:rsidRDefault="00EE058B" w:rsidP="0017588B">
      <w:pPr>
        <w:rPr>
          <w:rFonts w:ascii="Garamond" w:hAnsi="Garamon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87D52B" wp14:editId="6B09BB25">
            <wp:simplePos x="0" y="0"/>
            <wp:positionH relativeFrom="column">
              <wp:posOffset>177800</wp:posOffset>
            </wp:positionH>
            <wp:positionV relativeFrom="paragraph">
              <wp:posOffset>630555</wp:posOffset>
            </wp:positionV>
            <wp:extent cx="6543040" cy="4229100"/>
            <wp:effectExtent l="0" t="0" r="0" b="0"/>
            <wp:wrapThrough wrapText="bothSides">
              <wp:wrapPolygon edited="0">
                <wp:start x="0" y="0"/>
                <wp:lineTo x="0" y="21503"/>
                <wp:lineTo x="21508" y="21503"/>
                <wp:lineTo x="215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4" t="4626" r="19174" b="12101"/>
                    <a:stretch/>
                  </pic:blipFill>
                  <pic:spPr bwMode="auto">
                    <a:xfrm>
                      <a:off x="0" y="0"/>
                      <a:ext cx="6543040" cy="42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8B" w:rsidRPr="00DC3AFF">
        <w:rPr>
          <w:rFonts w:ascii="Garamond" w:hAnsi="Garamond"/>
          <w:b/>
          <w:sz w:val="24"/>
          <w:szCs w:val="24"/>
          <w:u w:val="single"/>
        </w:rPr>
        <w:t>More Info on Vermicomposting</w:t>
      </w:r>
      <w:proofErr w:type="gramStart"/>
      <w:r w:rsidR="0017588B" w:rsidRPr="00DC3AFF">
        <w:rPr>
          <w:rFonts w:ascii="Garamond" w:hAnsi="Garamond"/>
          <w:b/>
          <w:sz w:val="24"/>
          <w:szCs w:val="24"/>
          <w:u w:val="single"/>
        </w:rPr>
        <w:t>:</w:t>
      </w:r>
      <w:proofErr w:type="gramEnd"/>
      <w:r w:rsidR="0017588B" w:rsidRPr="00DC3AFF">
        <w:rPr>
          <w:rFonts w:ascii="Garamond" w:hAnsi="Garamond"/>
          <w:b/>
          <w:sz w:val="24"/>
          <w:szCs w:val="24"/>
          <w:u w:val="single"/>
        </w:rPr>
        <w:br/>
      </w:r>
      <w:r w:rsidR="0017588B" w:rsidRPr="00DC3AFF">
        <w:rPr>
          <w:rFonts w:ascii="Garamond" w:hAnsi="Garamond"/>
          <w:sz w:val="24"/>
          <w:szCs w:val="24"/>
        </w:rPr>
        <w:t>Look up Uncle Jim’s Worm Farm online.  They have a lot of information about worms, vermicomposting and how to buy your worms or supplies.</w:t>
      </w:r>
    </w:p>
    <w:p w:rsidR="00EE058B" w:rsidRDefault="00EE058B" w:rsidP="00E26E96">
      <w:pPr>
        <w:jc w:val="center"/>
        <w:rPr>
          <w:rFonts w:ascii="Garamond" w:hAnsi="Garamond"/>
          <w:sz w:val="24"/>
          <w:szCs w:val="24"/>
        </w:rPr>
      </w:pPr>
    </w:p>
    <w:p w:rsidR="00B7214B" w:rsidRDefault="00E26E96" w:rsidP="00E26E96">
      <w:pPr>
        <w:jc w:val="center"/>
        <w:rPr>
          <w:rFonts w:ascii="Garamond" w:hAnsi="Garamond"/>
          <w:sz w:val="24"/>
          <w:szCs w:val="24"/>
        </w:rPr>
      </w:pPr>
      <w:r w:rsidRPr="00E26E96">
        <w:rPr>
          <w:rFonts w:ascii="Garamond" w:hAnsi="Garamond"/>
          <w:sz w:val="24"/>
          <w:szCs w:val="24"/>
        </w:rPr>
        <w:t>Thank you for visiting the IQhub and learning about Vermicomposting with us today!!!</w:t>
      </w:r>
    </w:p>
    <w:p w:rsidR="00E26E96" w:rsidRPr="00E26E96" w:rsidRDefault="00EE058B" w:rsidP="00E26E96">
      <w:pPr>
        <w:jc w:val="center"/>
        <w:rPr>
          <w:rFonts w:ascii="Garamond" w:hAnsi="Garamon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73EBBD6" wp14:editId="5CB8ACF3">
            <wp:simplePos x="0" y="0"/>
            <wp:positionH relativeFrom="column">
              <wp:posOffset>628650</wp:posOffset>
            </wp:positionH>
            <wp:positionV relativeFrom="paragraph">
              <wp:posOffset>88900</wp:posOffset>
            </wp:positionV>
            <wp:extent cx="2987040" cy="1524000"/>
            <wp:effectExtent l="0" t="0" r="0" b="0"/>
            <wp:wrapThrough wrapText="bothSides">
              <wp:wrapPolygon edited="0">
                <wp:start x="9505" y="0"/>
                <wp:lineTo x="9230" y="270"/>
                <wp:lineTo x="7439" y="4050"/>
                <wp:lineTo x="3857" y="8370"/>
                <wp:lineTo x="2342" y="12690"/>
                <wp:lineTo x="2204" y="13770"/>
                <wp:lineTo x="2066" y="16200"/>
                <wp:lineTo x="2066" y="17280"/>
                <wp:lineTo x="0" y="20250"/>
                <wp:lineTo x="0" y="21330"/>
                <wp:lineTo x="4821" y="21330"/>
                <wp:lineTo x="19286" y="21330"/>
                <wp:lineTo x="19561" y="15660"/>
                <wp:lineTo x="17495" y="14040"/>
                <wp:lineTo x="13913" y="12960"/>
                <wp:lineTo x="13913" y="10260"/>
                <wp:lineTo x="11434" y="4320"/>
                <wp:lineTo x="11434" y="2160"/>
                <wp:lineTo x="10194" y="0"/>
                <wp:lineTo x="9505" y="0"/>
              </wp:wrapPolygon>
            </wp:wrapThrough>
            <wp:docPr id="6" name="Picture 6" descr="Back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 H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CEA1A97" wp14:editId="0C0AD94B">
            <wp:simplePos x="0" y="0"/>
            <wp:positionH relativeFrom="column">
              <wp:posOffset>4400550</wp:posOffset>
            </wp:positionH>
            <wp:positionV relativeFrom="paragraph">
              <wp:posOffset>22225</wp:posOffset>
            </wp:positionV>
            <wp:extent cx="164782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hrough>
            <wp:docPr id="5" name="Picture 5" descr="Image result for AgroLiqu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groLiqui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6E96" w:rsidRPr="00E26E96" w:rsidSect="00B72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D0B"/>
    <w:multiLevelType w:val="multilevel"/>
    <w:tmpl w:val="5A8C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D17D9"/>
    <w:multiLevelType w:val="multilevel"/>
    <w:tmpl w:val="2FA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4B"/>
    <w:rsid w:val="00132E99"/>
    <w:rsid w:val="0017588B"/>
    <w:rsid w:val="003C53B5"/>
    <w:rsid w:val="00551F09"/>
    <w:rsid w:val="00577894"/>
    <w:rsid w:val="0085296B"/>
    <w:rsid w:val="0087696E"/>
    <w:rsid w:val="009460A1"/>
    <w:rsid w:val="00B7214B"/>
    <w:rsid w:val="00D844FE"/>
    <w:rsid w:val="00DC3AFF"/>
    <w:rsid w:val="00E26E96"/>
    <w:rsid w:val="00EE058B"/>
    <w:rsid w:val="00F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7214B"/>
  </w:style>
  <w:style w:type="character" w:styleId="Hyperlink">
    <w:name w:val="Hyperlink"/>
    <w:basedOn w:val="DefaultParagraphFont"/>
    <w:uiPriority w:val="99"/>
    <w:unhideWhenUsed/>
    <w:rsid w:val="00B721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7214B"/>
  </w:style>
  <w:style w:type="character" w:styleId="Hyperlink">
    <w:name w:val="Hyperlink"/>
    <w:basedOn w:val="DefaultParagraphFont"/>
    <w:uiPriority w:val="99"/>
    <w:unhideWhenUsed/>
    <w:rsid w:val="00B721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sustainabletable.org/114/vermicomposting-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Crambell</dc:creator>
  <cp:lastModifiedBy>Emily Crambell</cp:lastModifiedBy>
  <cp:revision>8</cp:revision>
  <cp:lastPrinted>2016-10-08T17:48:00Z</cp:lastPrinted>
  <dcterms:created xsi:type="dcterms:W3CDTF">2016-10-08T17:20:00Z</dcterms:created>
  <dcterms:modified xsi:type="dcterms:W3CDTF">2016-10-11T20:26:00Z</dcterms:modified>
</cp:coreProperties>
</file>